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90D15" w14:textId="77777777" w:rsidR="00CC4034" w:rsidRPr="00321E22" w:rsidRDefault="00CC4034" w:rsidP="00CC403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r w:rsidRPr="00321E22">
        <w:rPr>
          <w:rFonts w:cstheme="minorHAnsi"/>
          <w:b/>
          <w:sz w:val="32"/>
          <w:szCs w:val="32"/>
        </w:rPr>
        <w:t>EDITAL DE CHAMAMENTO PÚBLICO Nº 001/2025</w:t>
      </w:r>
    </w:p>
    <w:p w14:paraId="1AE7B6AC" w14:textId="77777777" w:rsidR="00CC4034" w:rsidRPr="00321E22" w:rsidRDefault="00CC4034" w:rsidP="00CC403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4657A85F" w14:textId="77777777" w:rsidR="00CC4034" w:rsidRPr="00321E22" w:rsidRDefault="00CC4034" w:rsidP="00CC403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2BE30DB8" w14:textId="77777777" w:rsidR="00CC4034" w:rsidRPr="00321E22" w:rsidRDefault="00CC4034" w:rsidP="00CC403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sz w:val="24"/>
          <w:szCs w:val="24"/>
        </w:rPr>
      </w:pPr>
      <w:r w:rsidRPr="00321E22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14.399/2022)</w:t>
      </w:r>
    </w:p>
    <w:p w14:paraId="7E4101BF" w14:textId="77777777" w:rsidR="00CC4034" w:rsidRPr="00321E22" w:rsidRDefault="00CC4034" w:rsidP="00C85393">
      <w:pPr>
        <w:spacing w:before="240"/>
        <w:jc w:val="center"/>
        <w:rPr>
          <w:rFonts w:eastAsia="Calibri" w:cstheme="minorHAnsi"/>
          <w:b/>
          <w:sz w:val="24"/>
          <w:szCs w:val="24"/>
        </w:rPr>
      </w:pPr>
    </w:p>
    <w:p w14:paraId="3AD713FE" w14:textId="7B4E19CF" w:rsidR="00C85393" w:rsidRPr="00321E22" w:rsidRDefault="00A10420" w:rsidP="00C85393">
      <w:pPr>
        <w:spacing w:before="240"/>
        <w:jc w:val="center"/>
        <w:rPr>
          <w:rFonts w:eastAsia="Calibri" w:cstheme="minorHAnsi"/>
          <w:b/>
          <w:sz w:val="24"/>
          <w:szCs w:val="24"/>
        </w:rPr>
      </w:pPr>
      <w:r w:rsidRPr="00321E22">
        <w:rPr>
          <w:rFonts w:eastAsia="Calibri" w:cstheme="minorHAnsi"/>
          <w:b/>
          <w:sz w:val="24"/>
          <w:szCs w:val="24"/>
        </w:rPr>
        <w:t xml:space="preserve">ANEXO I – </w:t>
      </w:r>
      <w:r w:rsidR="00462391" w:rsidRPr="00321E22">
        <w:rPr>
          <w:rFonts w:eastAsia="Calibri" w:cstheme="minorHAnsi"/>
          <w:b/>
          <w:sz w:val="24"/>
          <w:szCs w:val="24"/>
        </w:rPr>
        <w:t>CATEGORIAS</w:t>
      </w:r>
    </w:p>
    <w:p w14:paraId="43D9753B" w14:textId="589DDA93" w:rsidR="00A10420" w:rsidRPr="00321E22" w:rsidRDefault="00A10420" w:rsidP="00C85393">
      <w:pPr>
        <w:spacing w:before="240"/>
        <w:rPr>
          <w:rFonts w:eastAsia="Calibri" w:cstheme="minorHAnsi"/>
          <w:b/>
          <w:sz w:val="24"/>
          <w:szCs w:val="24"/>
        </w:rPr>
      </w:pPr>
      <w:r w:rsidRPr="00321E22">
        <w:rPr>
          <w:rFonts w:eastAsia="Times New Roman" w:cstheme="minorHAnsi"/>
          <w:sz w:val="27"/>
          <w:szCs w:val="27"/>
        </w:rPr>
        <w:t> </w:t>
      </w:r>
    </w:p>
    <w:p w14:paraId="08732C22" w14:textId="77777777" w:rsidR="00A10420" w:rsidRPr="00321E22" w:rsidRDefault="00A10420" w:rsidP="00A10420">
      <w:pPr>
        <w:pStyle w:val="PargrafodaLista"/>
        <w:numPr>
          <w:ilvl w:val="0"/>
          <w:numId w:val="1"/>
        </w:numPr>
        <w:spacing w:before="240"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321E22">
        <w:rPr>
          <w:rFonts w:eastAsia="Calibri" w:cstheme="minorHAnsi"/>
          <w:b/>
          <w:sz w:val="24"/>
          <w:szCs w:val="24"/>
        </w:rPr>
        <w:t>RECURSOS DO EDITAL</w:t>
      </w:r>
    </w:p>
    <w:p w14:paraId="4570C3B5" w14:textId="31319666" w:rsidR="00A10420" w:rsidRPr="00321E22" w:rsidRDefault="00A10420" w:rsidP="00BF5198">
      <w:pPr>
        <w:spacing w:before="120" w:after="120" w:line="240" w:lineRule="auto"/>
        <w:ind w:right="120"/>
        <w:jc w:val="both"/>
        <w:rPr>
          <w:rFonts w:eastAsia="Times New Roman" w:cstheme="minorHAnsi"/>
          <w:sz w:val="27"/>
          <w:szCs w:val="27"/>
        </w:rPr>
      </w:pPr>
      <w:r w:rsidRPr="00321E22">
        <w:rPr>
          <w:rFonts w:eastAsia="Times New Roman" w:cstheme="minorHAnsi"/>
          <w:sz w:val="27"/>
          <w:szCs w:val="27"/>
        </w:rPr>
        <w:t xml:space="preserve">O presente edital possui valor total de R$ </w:t>
      </w:r>
      <w:r w:rsidR="00E01745" w:rsidRPr="00321E22">
        <w:rPr>
          <w:rFonts w:eastAsia="Times New Roman" w:cstheme="minorHAnsi"/>
          <w:sz w:val="27"/>
          <w:szCs w:val="27"/>
        </w:rPr>
        <w:t>389.000,00</w:t>
      </w:r>
      <w:r w:rsidRPr="00321E22">
        <w:rPr>
          <w:rFonts w:eastAsia="Times New Roman" w:cstheme="minorHAnsi"/>
          <w:sz w:val="27"/>
          <w:szCs w:val="27"/>
        </w:rPr>
        <w:t xml:space="preserve"> (</w:t>
      </w:r>
      <w:r w:rsidR="00E01745" w:rsidRPr="00321E22">
        <w:rPr>
          <w:rFonts w:eastAsia="Times New Roman" w:cstheme="minorHAnsi"/>
          <w:sz w:val="27"/>
          <w:szCs w:val="27"/>
        </w:rPr>
        <w:t>trezentos e oitenta e nove mil reais</w:t>
      </w:r>
      <w:r w:rsidRPr="00321E22">
        <w:rPr>
          <w:rFonts w:eastAsia="Times New Roman" w:cstheme="minorHAnsi"/>
          <w:sz w:val="27"/>
          <w:szCs w:val="27"/>
        </w:rPr>
        <w:t>) distribuídos da seguinte forma:</w:t>
      </w:r>
    </w:p>
    <w:p w14:paraId="1631392A" w14:textId="1B1FAACB" w:rsidR="00CC4034" w:rsidRPr="00321E22" w:rsidRDefault="00A10420" w:rsidP="00CC4034">
      <w:pPr>
        <w:jc w:val="both"/>
        <w:rPr>
          <w:rFonts w:eastAsia="Calibri" w:cstheme="minorHAnsi"/>
          <w:sz w:val="24"/>
          <w:szCs w:val="24"/>
        </w:rPr>
      </w:pPr>
      <w:r w:rsidRPr="00321E22">
        <w:rPr>
          <w:rFonts w:eastAsia="Calibri" w:cstheme="minorHAnsi"/>
          <w:sz w:val="24"/>
          <w:szCs w:val="24"/>
        </w:rPr>
        <w:t>a) Até R</w:t>
      </w:r>
      <w:r w:rsidR="00505B63" w:rsidRPr="00321E22">
        <w:rPr>
          <w:rFonts w:eastAsia="Calibri" w:cstheme="minorHAnsi"/>
          <w:sz w:val="24"/>
          <w:szCs w:val="24"/>
        </w:rPr>
        <w:t xml:space="preserve">$ </w:t>
      </w:r>
      <w:r w:rsidR="00CC4034" w:rsidRPr="00321E22">
        <w:rPr>
          <w:rFonts w:cstheme="minorHAnsi"/>
          <w:sz w:val="24"/>
          <w:szCs w:val="24"/>
        </w:rPr>
        <w:t>321.</w:t>
      </w:r>
      <w:r w:rsidR="00E01745" w:rsidRPr="00321E22">
        <w:rPr>
          <w:rFonts w:cstheme="minorHAnsi"/>
          <w:sz w:val="24"/>
          <w:szCs w:val="24"/>
        </w:rPr>
        <w:t>0</w:t>
      </w:r>
      <w:r w:rsidR="00CC4034" w:rsidRPr="00321E22">
        <w:rPr>
          <w:rFonts w:cstheme="minorHAnsi"/>
          <w:sz w:val="24"/>
          <w:szCs w:val="24"/>
        </w:rPr>
        <w:t>00 (trezentos e vinte e um mil reais)</w:t>
      </w:r>
      <w:r w:rsidRPr="00321E22">
        <w:rPr>
          <w:rFonts w:eastAsia="Calibri" w:cstheme="minorHAnsi"/>
          <w:sz w:val="24"/>
          <w:szCs w:val="24"/>
        </w:rPr>
        <w:t xml:space="preserve"> para CATEGORIA </w:t>
      </w:r>
      <w:r w:rsidR="00CC4034" w:rsidRPr="00321E22">
        <w:rPr>
          <w:rFonts w:cstheme="minorHAnsi"/>
          <w:sz w:val="24"/>
          <w:szCs w:val="24"/>
        </w:rPr>
        <w:t>Ação de Fomento Cultural para realização do Festival Cultural Itinerante “Artes Integradas de Jacobina”, a ser organizado em 0</w:t>
      </w:r>
      <w:r w:rsidR="00D0068A">
        <w:rPr>
          <w:rFonts w:cstheme="minorHAnsi"/>
          <w:sz w:val="24"/>
          <w:szCs w:val="24"/>
        </w:rPr>
        <w:t>5</w:t>
      </w:r>
      <w:r w:rsidR="00CC4034" w:rsidRPr="00321E22">
        <w:rPr>
          <w:rFonts w:cstheme="minorHAnsi"/>
          <w:sz w:val="24"/>
          <w:szCs w:val="24"/>
        </w:rPr>
        <w:t xml:space="preserve"> etapas, distribuídas na sede do Município (centro e periferia) e Zona Rural;</w:t>
      </w:r>
    </w:p>
    <w:p w14:paraId="09BF797C" w14:textId="24F0189C" w:rsidR="00A10420" w:rsidRPr="00321E22" w:rsidRDefault="00A10420" w:rsidP="00CC4034">
      <w:pPr>
        <w:jc w:val="both"/>
        <w:rPr>
          <w:rFonts w:cstheme="minorHAnsi"/>
          <w:sz w:val="24"/>
          <w:szCs w:val="24"/>
        </w:rPr>
      </w:pPr>
      <w:r w:rsidRPr="00321E22">
        <w:rPr>
          <w:rFonts w:eastAsia="Calibri" w:cstheme="minorHAnsi"/>
          <w:sz w:val="24"/>
          <w:szCs w:val="24"/>
        </w:rPr>
        <w:t>b)</w:t>
      </w:r>
      <w:r w:rsidR="00CC4034" w:rsidRPr="00321E22">
        <w:rPr>
          <w:rFonts w:eastAsia="Calibri" w:cstheme="minorHAnsi"/>
          <w:sz w:val="24"/>
          <w:szCs w:val="24"/>
        </w:rPr>
        <w:t xml:space="preserve"> Até R$ 6</w:t>
      </w:r>
      <w:r w:rsidR="00E01745" w:rsidRPr="00321E22">
        <w:rPr>
          <w:rFonts w:eastAsia="Calibri" w:cstheme="minorHAnsi"/>
          <w:sz w:val="24"/>
          <w:szCs w:val="24"/>
        </w:rPr>
        <w:t>8</w:t>
      </w:r>
      <w:r w:rsidR="00CC4034" w:rsidRPr="00321E22">
        <w:rPr>
          <w:rFonts w:eastAsia="Calibri" w:cstheme="minorHAnsi"/>
          <w:sz w:val="24"/>
          <w:szCs w:val="24"/>
        </w:rPr>
        <w:t xml:space="preserve">.000,00 (sessenta </w:t>
      </w:r>
      <w:r w:rsidR="00E01745" w:rsidRPr="00321E22">
        <w:rPr>
          <w:rFonts w:eastAsia="Calibri" w:cstheme="minorHAnsi"/>
          <w:sz w:val="24"/>
          <w:szCs w:val="24"/>
        </w:rPr>
        <w:t xml:space="preserve">e oito </w:t>
      </w:r>
      <w:r w:rsidR="00CC4034" w:rsidRPr="00321E22">
        <w:rPr>
          <w:rFonts w:eastAsia="Calibri" w:cstheme="minorHAnsi"/>
          <w:sz w:val="24"/>
          <w:szCs w:val="24"/>
        </w:rPr>
        <w:t xml:space="preserve">mil reais) </w:t>
      </w:r>
      <w:r w:rsidRPr="00321E22">
        <w:rPr>
          <w:rFonts w:eastAsia="Calibri" w:cstheme="minorHAnsi"/>
          <w:sz w:val="24"/>
          <w:szCs w:val="24"/>
        </w:rPr>
        <w:t>para CATEGORIA</w:t>
      </w:r>
      <w:r w:rsidR="00CC4034" w:rsidRPr="00321E22">
        <w:rPr>
          <w:rFonts w:eastAsia="Calibri" w:cstheme="minorHAnsi"/>
          <w:sz w:val="24"/>
          <w:szCs w:val="24"/>
        </w:rPr>
        <w:t xml:space="preserve"> </w:t>
      </w:r>
      <w:r w:rsidR="00CC4034" w:rsidRPr="00321E22">
        <w:rPr>
          <w:rFonts w:cstheme="minorHAnsi"/>
          <w:sz w:val="24"/>
          <w:szCs w:val="24"/>
        </w:rPr>
        <w:t>Ação de Fomento Cultural para a realização do “Programa de Capacitação em Gestão de Projetos Culturais para artistas e agentes da cultura”, visando capacitar artistas, produtores, grupos, organizações sociais e realizadores da cultura para adquirirem mais conhecimento, habilidades e ferramentas necessárias para efetivamente captar recursos, gerir projetos culturais e realizar prestação de contas de forma transparente e eficaz.</w:t>
      </w:r>
      <w:r w:rsidRPr="00321E22">
        <w:rPr>
          <w:rFonts w:eastAsia="Calibri" w:cstheme="minorHAnsi"/>
          <w:sz w:val="24"/>
          <w:szCs w:val="24"/>
        </w:rPr>
        <w:t>;</w:t>
      </w:r>
    </w:p>
    <w:p w14:paraId="2B058CE3" w14:textId="30F0C24F" w:rsidR="04BD8BD0" w:rsidRPr="00321E22" w:rsidRDefault="04BD8BD0" w:rsidP="04BD8BD0">
      <w:pPr>
        <w:spacing w:after="200"/>
        <w:jc w:val="both"/>
        <w:rPr>
          <w:rFonts w:eastAsia="Calibri" w:cstheme="minorHAnsi"/>
          <w:sz w:val="24"/>
          <w:szCs w:val="24"/>
        </w:rPr>
      </w:pPr>
    </w:p>
    <w:tbl>
      <w:tblPr>
        <w:tblW w:w="11520" w:type="dxa"/>
        <w:tblInd w:w="-1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1290"/>
        <w:gridCol w:w="1560"/>
        <w:gridCol w:w="1290"/>
        <w:gridCol w:w="1272"/>
        <w:gridCol w:w="1276"/>
        <w:gridCol w:w="1097"/>
        <w:gridCol w:w="1260"/>
      </w:tblGrid>
      <w:tr w:rsidR="00A10420" w:rsidRPr="00321E22" w14:paraId="7065750B" w14:textId="77777777" w:rsidTr="00D0068A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7CF54" w14:textId="77777777" w:rsidR="00A10420" w:rsidRPr="00321E22" w:rsidRDefault="00A10420">
            <w:pPr>
              <w:widowControl w:val="0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eastAsia="Calibri" w:cstheme="minorHAnsi"/>
                <w:b/>
                <w:sz w:val="18"/>
                <w:szCs w:val="18"/>
              </w:rPr>
              <w:t>CATEGORIAS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A99364" w14:textId="77777777" w:rsidR="00A10420" w:rsidRPr="00321E22" w:rsidRDefault="00A10420">
            <w:pPr>
              <w:widowControl w:val="0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eastAsia="Calibri" w:cstheme="minorHAnsi"/>
                <w:b/>
                <w:sz w:val="18"/>
                <w:szCs w:val="18"/>
              </w:rPr>
              <w:t>QTD DE VAGAS AMPLA CONCORRÊNCIA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886748" w14:textId="77777777" w:rsidR="00A10420" w:rsidRPr="00321E22" w:rsidRDefault="00A10420">
            <w:pPr>
              <w:widowControl w:val="0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eastAsia="Calibri" w:cstheme="minorHAnsi"/>
                <w:b/>
                <w:sz w:val="18"/>
                <w:szCs w:val="18"/>
              </w:rPr>
              <w:t>COTAS PARA PESSOAS NEGRAS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EEE3AF" w14:textId="77777777" w:rsidR="00A10420" w:rsidRPr="00321E22" w:rsidRDefault="00A10420">
            <w:pPr>
              <w:widowControl w:val="0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eastAsia="Calibri" w:cstheme="minorHAnsi"/>
                <w:b/>
                <w:sz w:val="18"/>
                <w:szCs w:val="18"/>
              </w:rPr>
              <w:t>COTAS PARA PESSOAS ÍNDIGENAS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A1A90E" w14:textId="77777777" w:rsidR="00A10420" w:rsidRPr="00321E22" w:rsidRDefault="00A10420">
            <w:pPr>
              <w:widowControl w:val="0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eastAsia="Calibri" w:cstheme="minorHAnsi"/>
                <w:b/>
                <w:sz w:val="18"/>
                <w:szCs w:val="18"/>
              </w:rPr>
              <w:t>COTAS PARA PCD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DF8149" w14:textId="77777777" w:rsidR="00A10420" w:rsidRPr="00321E22" w:rsidRDefault="00A10420">
            <w:pPr>
              <w:widowControl w:val="0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eastAsia="Calibri" w:cstheme="minorHAnsi"/>
                <w:b/>
                <w:sz w:val="18"/>
                <w:szCs w:val="18"/>
              </w:rPr>
              <w:t>QUANTIDADE TOTAL DE VAGAS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6FA975" w14:textId="77777777" w:rsidR="00A10420" w:rsidRPr="00321E22" w:rsidRDefault="00A10420">
            <w:pPr>
              <w:widowControl w:val="0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eastAsia="Calibri" w:cstheme="minorHAnsi"/>
                <w:b/>
                <w:sz w:val="18"/>
                <w:szCs w:val="18"/>
              </w:rPr>
              <w:t>VALOR MÁXIMO POR PROJETO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C4C279" w14:textId="77777777" w:rsidR="00A10420" w:rsidRPr="00321E22" w:rsidRDefault="00A10420">
            <w:pPr>
              <w:widowControl w:val="0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eastAsia="Calibri" w:cstheme="minorHAnsi"/>
                <w:b/>
                <w:sz w:val="18"/>
                <w:szCs w:val="18"/>
              </w:rPr>
              <w:t>VALOR TOTAL DA CATEGORIA</w:t>
            </w:r>
          </w:p>
        </w:tc>
      </w:tr>
      <w:tr w:rsidR="00A10420" w:rsidRPr="00321E22" w14:paraId="36DCBCB0" w14:textId="77777777" w:rsidTr="00D0068A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9CC976" w14:textId="77777777" w:rsidR="00321E22" w:rsidRDefault="00A10420">
            <w:pPr>
              <w:widowControl w:val="0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eastAsia="Calibri" w:cstheme="minorHAnsi"/>
                <w:b/>
                <w:sz w:val="18"/>
                <w:szCs w:val="18"/>
              </w:rPr>
              <w:t>CATEGORIA</w:t>
            </w:r>
            <w:r w:rsidR="00321E22">
              <w:rPr>
                <w:rFonts w:eastAsia="Calibri" w:cstheme="minorHAnsi"/>
                <w:b/>
                <w:sz w:val="18"/>
                <w:szCs w:val="18"/>
              </w:rPr>
              <w:t xml:space="preserve"> 01</w:t>
            </w:r>
            <w:r w:rsidRPr="00321E22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</w:p>
          <w:p w14:paraId="7F482612" w14:textId="7BE7B878" w:rsidR="00A10420" w:rsidRPr="00321E22" w:rsidRDefault="00CC4034">
            <w:pPr>
              <w:widowControl w:val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321E22">
              <w:rPr>
                <w:rFonts w:cstheme="minorHAnsi"/>
                <w:sz w:val="18"/>
                <w:szCs w:val="18"/>
              </w:rPr>
              <w:t>Festival Cultural Itinerante “Artes Integradas de Jacobina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E98324" w14:textId="0E38CAB8" w:rsidR="00A10420" w:rsidRPr="00321E22" w:rsidRDefault="00CC4034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321E22"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06F2C3B" w14:textId="77777777" w:rsidR="00D0068A" w:rsidRDefault="00D0068A" w:rsidP="00D0068A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Critério atendido na elaboração e execução do projeto, observado no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barema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de pontuação.</w:t>
            </w:r>
          </w:p>
          <w:p w14:paraId="5258C6A2" w14:textId="2400C2A1" w:rsidR="00A10420" w:rsidRPr="00321E22" w:rsidRDefault="00D0068A" w:rsidP="00D0068A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(anexo 3)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EA813B" w14:textId="77777777" w:rsidR="00D0068A" w:rsidRDefault="00D0068A" w:rsidP="00D0068A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Critério atendido na elaboração e execução do projeto, observado no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barema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de pontuação.</w:t>
            </w:r>
          </w:p>
          <w:p w14:paraId="32C9046D" w14:textId="7B6CA1D3" w:rsidR="00A10420" w:rsidRPr="00321E22" w:rsidRDefault="00D0068A" w:rsidP="00D0068A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(anexo 3)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1DE55F" w14:textId="77777777" w:rsidR="00D0068A" w:rsidRDefault="00D0068A" w:rsidP="00D0068A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Critério atendido na elaboração e execução do projeto, observado no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barema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de pontuação.</w:t>
            </w:r>
          </w:p>
          <w:p w14:paraId="64BB9FB0" w14:textId="76F557C2" w:rsidR="00A10420" w:rsidRPr="00321E22" w:rsidRDefault="00D0068A" w:rsidP="00D0068A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(anexo 3)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2CA5DE" w14:textId="77777777" w:rsidR="00505B63" w:rsidRPr="00321E22" w:rsidRDefault="00505B63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0FE23B13" w14:textId="77777777" w:rsidR="00505B63" w:rsidRPr="00321E22" w:rsidRDefault="00505B63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0CEA17D4" w14:textId="03E729AE" w:rsidR="00A10420" w:rsidRPr="00321E22" w:rsidRDefault="00D0068A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8CD4695" w14:textId="441825C8" w:rsidR="00A10420" w:rsidRPr="00321E22" w:rsidRDefault="00A10420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321E22">
              <w:rPr>
                <w:rFonts w:eastAsia="Calibri" w:cstheme="minorHAnsi"/>
                <w:sz w:val="18"/>
                <w:szCs w:val="18"/>
              </w:rPr>
              <w:t>R$</w:t>
            </w:r>
            <w:r w:rsidR="00505B63" w:rsidRPr="00321E22">
              <w:rPr>
                <w:rFonts w:eastAsia="Calibri" w:cstheme="minorHAnsi"/>
                <w:sz w:val="18"/>
                <w:szCs w:val="18"/>
              </w:rPr>
              <w:t xml:space="preserve"> 321.</w:t>
            </w:r>
            <w:r w:rsidR="00E01745" w:rsidRPr="00321E22">
              <w:rPr>
                <w:rFonts w:eastAsia="Calibri" w:cstheme="minorHAnsi"/>
                <w:sz w:val="18"/>
                <w:szCs w:val="18"/>
              </w:rPr>
              <w:t>0</w:t>
            </w:r>
            <w:r w:rsidR="00505B63" w:rsidRPr="00321E22">
              <w:rPr>
                <w:rFonts w:eastAsia="Calibri" w:cstheme="minorHAnsi"/>
                <w:sz w:val="18"/>
                <w:szCs w:val="18"/>
              </w:rPr>
              <w:t>00,00</w:t>
            </w:r>
          </w:p>
          <w:p w14:paraId="0BA0E148" w14:textId="44726C58" w:rsidR="00505B63" w:rsidRPr="00321E22" w:rsidRDefault="00505B63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321E22">
              <w:rPr>
                <w:rFonts w:cstheme="minorHAnsi"/>
                <w:sz w:val="18"/>
                <w:szCs w:val="18"/>
              </w:rPr>
              <w:t>(trezentos e vinte e um mil reais)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AB4769E" w14:textId="77777777" w:rsidR="00E01745" w:rsidRPr="00321E22" w:rsidRDefault="00E01745" w:rsidP="00E01745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321E22">
              <w:rPr>
                <w:rFonts w:eastAsia="Calibri" w:cstheme="minorHAnsi"/>
                <w:sz w:val="18"/>
                <w:szCs w:val="18"/>
              </w:rPr>
              <w:t>R$ 321.000,00</w:t>
            </w:r>
          </w:p>
          <w:p w14:paraId="35EF42A6" w14:textId="08375FC5" w:rsidR="00A10420" w:rsidRPr="00321E22" w:rsidRDefault="00E01745" w:rsidP="00E01745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321E22">
              <w:rPr>
                <w:rFonts w:cstheme="minorHAnsi"/>
                <w:sz w:val="18"/>
                <w:szCs w:val="18"/>
              </w:rPr>
              <w:t>(trezentos e vinte e um mil reais)</w:t>
            </w:r>
          </w:p>
        </w:tc>
      </w:tr>
      <w:tr w:rsidR="00E01745" w:rsidRPr="00321E22" w14:paraId="111050F1" w14:textId="77777777" w:rsidTr="00D0068A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D54B7" w14:textId="5A4A9FF7" w:rsidR="00E01745" w:rsidRPr="00321E22" w:rsidRDefault="00E01745" w:rsidP="00E01745">
            <w:pPr>
              <w:widowControl w:val="0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eastAsia="Calibri" w:cstheme="minorHAnsi"/>
                <w:b/>
                <w:sz w:val="18"/>
                <w:szCs w:val="18"/>
              </w:rPr>
              <w:lastRenderedPageBreak/>
              <w:t>CATEGORIA</w:t>
            </w:r>
            <w:r w:rsidR="00321E22">
              <w:rPr>
                <w:rFonts w:eastAsia="Calibri" w:cstheme="minorHAnsi"/>
                <w:b/>
                <w:sz w:val="18"/>
                <w:szCs w:val="18"/>
              </w:rPr>
              <w:t xml:space="preserve"> 02</w:t>
            </w:r>
            <w:r w:rsidRPr="00321E22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</w:p>
          <w:p w14:paraId="4D3F725F" w14:textId="0867E4B3" w:rsidR="00E01745" w:rsidRPr="00321E22" w:rsidRDefault="00E01745" w:rsidP="00E01745">
            <w:pPr>
              <w:widowControl w:val="0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  <w:r w:rsidRPr="00321E22">
              <w:rPr>
                <w:rFonts w:cstheme="minorHAnsi"/>
                <w:sz w:val="18"/>
                <w:szCs w:val="18"/>
              </w:rPr>
              <w:t>Programa de Capacitação em Gestão de Projetos Culturais para artistas e agentes da cultura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6137677" w14:textId="23C7B228" w:rsidR="00E01745" w:rsidRPr="00321E22" w:rsidRDefault="00E01745" w:rsidP="00E01745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321E22"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08F5965" w14:textId="77777777" w:rsidR="00000682" w:rsidRDefault="00000682" w:rsidP="00000682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Critério atendido na elaboração e execução do projeto, observado no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barema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de pontuação.</w:t>
            </w:r>
          </w:p>
          <w:p w14:paraId="03B45F71" w14:textId="06653343" w:rsidR="00E01745" w:rsidRPr="00321E22" w:rsidRDefault="00000682" w:rsidP="00000682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(anexo 3)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EBDCD4" w14:textId="77777777" w:rsidR="00000682" w:rsidRDefault="00000682" w:rsidP="00000682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Critério atendido na elaboração e execução do projeto, observado no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barema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de pontuação.</w:t>
            </w:r>
          </w:p>
          <w:p w14:paraId="39BE2BF9" w14:textId="7C838169" w:rsidR="00E01745" w:rsidRPr="00321E22" w:rsidRDefault="00000682" w:rsidP="00000682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(anexo 3)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1D861B" w14:textId="77777777" w:rsidR="00E01745" w:rsidRPr="00321E22" w:rsidRDefault="00E01745" w:rsidP="00E01745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485A795D" w14:textId="77777777" w:rsidR="00E01745" w:rsidRPr="00321E22" w:rsidRDefault="00E01745" w:rsidP="00E01745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505D2399" w14:textId="77777777" w:rsidR="00000682" w:rsidRDefault="00000682" w:rsidP="00000682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Critério atendido na elaboração e execução do projeto, observado no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barema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de pontuação.</w:t>
            </w:r>
          </w:p>
          <w:p w14:paraId="4FA9B298" w14:textId="202B9055" w:rsidR="00E01745" w:rsidRPr="00321E22" w:rsidRDefault="00000682" w:rsidP="00000682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(anexo 3)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A37D41" w14:textId="77777777" w:rsidR="00E01745" w:rsidRPr="00321E22" w:rsidRDefault="00E01745" w:rsidP="00E01745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4E15974E" w14:textId="77777777" w:rsidR="00E01745" w:rsidRPr="00321E22" w:rsidRDefault="00E01745" w:rsidP="00E01745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375D0A0F" w14:textId="77777777" w:rsidR="00000682" w:rsidRDefault="00000682" w:rsidP="00E01745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4D4585B5" w14:textId="77777777" w:rsidR="00000682" w:rsidRDefault="00000682" w:rsidP="00E01745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3C354178" w14:textId="0757C5A2" w:rsidR="00E01745" w:rsidRPr="00321E22" w:rsidRDefault="00000682" w:rsidP="00E01745">
            <w:pPr>
              <w:widowControl w:val="0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56F008" w14:textId="77777777" w:rsidR="00000682" w:rsidRDefault="00000682" w:rsidP="00E01745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621D60AC" w14:textId="7F2750E2" w:rsidR="00E01745" w:rsidRPr="00321E22" w:rsidRDefault="00E01745" w:rsidP="00E01745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321E22">
              <w:rPr>
                <w:rFonts w:eastAsia="Calibri" w:cstheme="minorHAnsi"/>
                <w:sz w:val="20"/>
                <w:szCs w:val="20"/>
              </w:rPr>
              <w:t xml:space="preserve">R$ 68.000,00 (sessenta e oito mil reais)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908158" w14:textId="77777777" w:rsidR="00000682" w:rsidRDefault="00000682" w:rsidP="00E01745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1C129CA6" w14:textId="7C43152E" w:rsidR="00E01745" w:rsidRPr="00321E22" w:rsidRDefault="00E01745" w:rsidP="00E01745">
            <w:pPr>
              <w:widowControl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321E22">
              <w:rPr>
                <w:rFonts w:eastAsia="Calibri" w:cstheme="minorHAnsi"/>
                <w:sz w:val="20"/>
                <w:szCs w:val="20"/>
              </w:rPr>
              <w:t xml:space="preserve">R$ 68.000,00 (sessenta e oito mil reais) </w:t>
            </w:r>
          </w:p>
        </w:tc>
      </w:tr>
    </w:tbl>
    <w:p w14:paraId="371F8AAE" w14:textId="77777777" w:rsidR="00A10420" w:rsidRPr="00321E22" w:rsidRDefault="00A10420" w:rsidP="00A10420">
      <w:pPr>
        <w:spacing w:before="240" w:after="200"/>
        <w:jc w:val="both"/>
        <w:rPr>
          <w:rFonts w:eastAsia="Calibri" w:cstheme="minorHAnsi"/>
          <w:sz w:val="24"/>
          <w:szCs w:val="24"/>
        </w:rPr>
      </w:pPr>
    </w:p>
    <w:p w14:paraId="0A75FA49" w14:textId="2B7BD24F" w:rsidR="00A10420" w:rsidRPr="00321E22" w:rsidRDefault="00A10420" w:rsidP="346C5080">
      <w:pPr>
        <w:shd w:val="clear" w:color="auto" w:fill="FFFFFF" w:themeFill="background1"/>
        <w:spacing w:after="300"/>
        <w:jc w:val="both"/>
        <w:rPr>
          <w:rFonts w:eastAsia="Calibri" w:cstheme="minorHAnsi"/>
          <w:sz w:val="24"/>
          <w:szCs w:val="24"/>
        </w:rPr>
      </w:pPr>
    </w:p>
    <w:sectPr w:rsidR="00A10420" w:rsidRPr="00321E22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88E14" w14:textId="77777777" w:rsidR="00201F68" w:rsidRDefault="00201F68" w:rsidP="0079332C">
      <w:pPr>
        <w:spacing w:after="0" w:line="240" w:lineRule="auto"/>
      </w:pPr>
      <w:r>
        <w:separator/>
      </w:r>
    </w:p>
  </w:endnote>
  <w:endnote w:type="continuationSeparator" w:id="0">
    <w:p w14:paraId="7A3FADE4" w14:textId="77777777" w:rsidR="00201F68" w:rsidRDefault="00201F68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74D67" w14:textId="5B723BC8" w:rsidR="00454B41" w:rsidRPr="006E237A" w:rsidRDefault="006E237A" w:rsidP="006E237A">
    <w:pPr>
      <w:pStyle w:val="Rodap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86C4AB6" wp14:editId="40561AFD">
          <wp:simplePos x="0" y="0"/>
          <wp:positionH relativeFrom="margin">
            <wp:align>left</wp:align>
          </wp:positionH>
          <wp:positionV relativeFrom="paragraph">
            <wp:posOffset>-151075</wp:posOffset>
          </wp:positionV>
          <wp:extent cx="2826385" cy="506095"/>
          <wp:effectExtent l="0" t="0" r="0" b="825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A0409" w14:textId="77777777" w:rsidR="00201F68" w:rsidRDefault="00201F68" w:rsidP="0079332C">
      <w:pPr>
        <w:spacing w:after="0" w:line="240" w:lineRule="auto"/>
      </w:pPr>
      <w:r>
        <w:separator/>
      </w:r>
    </w:p>
  </w:footnote>
  <w:footnote w:type="continuationSeparator" w:id="0">
    <w:p w14:paraId="6AE8B701" w14:textId="77777777" w:rsidR="00201F68" w:rsidRDefault="00201F68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FB8FD" w14:textId="2FA09422" w:rsidR="0079332C" w:rsidRDefault="0079332C" w:rsidP="00186F2A">
    <w:pPr>
      <w:pStyle w:val="Cabealho"/>
      <w:tabs>
        <w:tab w:val="clear" w:pos="4252"/>
        <w:tab w:val="clear" w:pos="8504"/>
        <w:tab w:val="left" w:pos="601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8521EA" wp14:editId="3BF9E00A">
          <wp:simplePos x="0" y="0"/>
          <wp:positionH relativeFrom="page">
            <wp:align>right</wp:align>
          </wp:positionH>
          <wp:positionV relativeFrom="paragraph">
            <wp:posOffset>-447095</wp:posOffset>
          </wp:positionV>
          <wp:extent cx="7553739" cy="10681293"/>
          <wp:effectExtent l="0" t="0" r="0" b="0"/>
          <wp:wrapNone/>
          <wp:docPr id="196505233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05233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39" cy="106812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6F2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97569"/>
    <w:multiLevelType w:val="hybridMultilevel"/>
    <w:tmpl w:val="206E7A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530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853977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839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20"/>
    <w:rsid w:val="00000682"/>
    <w:rsid w:val="00047CE1"/>
    <w:rsid w:val="00072310"/>
    <w:rsid w:val="00186F2A"/>
    <w:rsid w:val="00201F68"/>
    <w:rsid w:val="00296E47"/>
    <w:rsid w:val="00321E22"/>
    <w:rsid w:val="00444597"/>
    <w:rsid w:val="00454B41"/>
    <w:rsid w:val="00462391"/>
    <w:rsid w:val="00505B63"/>
    <w:rsid w:val="005D5D7B"/>
    <w:rsid w:val="005E6809"/>
    <w:rsid w:val="006971F9"/>
    <w:rsid w:val="006E237A"/>
    <w:rsid w:val="0079332C"/>
    <w:rsid w:val="00883C56"/>
    <w:rsid w:val="00954950"/>
    <w:rsid w:val="009B6E34"/>
    <w:rsid w:val="00A10420"/>
    <w:rsid w:val="00B349E4"/>
    <w:rsid w:val="00B40750"/>
    <w:rsid w:val="00BF5198"/>
    <w:rsid w:val="00C85393"/>
    <w:rsid w:val="00CC4034"/>
    <w:rsid w:val="00CE5151"/>
    <w:rsid w:val="00D0068A"/>
    <w:rsid w:val="00E01745"/>
    <w:rsid w:val="00E0510C"/>
    <w:rsid w:val="00EE6EA8"/>
    <w:rsid w:val="00F37641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25</cp:revision>
  <dcterms:created xsi:type="dcterms:W3CDTF">2024-04-04T15:38:00Z</dcterms:created>
  <dcterms:modified xsi:type="dcterms:W3CDTF">2025-05-14T11:54:00Z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