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CF1A9" w14:textId="77777777" w:rsidR="00272EAC" w:rsidRPr="005412A6" w:rsidRDefault="00272EAC" w:rsidP="00272EA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r w:rsidRPr="005412A6">
        <w:rPr>
          <w:rFonts w:cstheme="minorHAnsi"/>
          <w:b/>
          <w:sz w:val="32"/>
          <w:szCs w:val="32"/>
        </w:rPr>
        <w:t>EDITAL DE CHAMAMENTO PÚBLICO Nº 003/2025</w:t>
      </w:r>
    </w:p>
    <w:p w14:paraId="3A9FE17F" w14:textId="77777777" w:rsidR="00272EAC" w:rsidRPr="005412A6" w:rsidRDefault="00272EAC" w:rsidP="00272EA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229A9DC7" w14:textId="77777777" w:rsidR="00272EAC" w:rsidRPr="005412A6" w:rsidRDefault="00272EAC" w:rsidP="00272EA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20A3B090" w14:textId="77777777" w:rsidR="00272EAC" w:rsidRPr="005412A6" w:rsidRDefault="00272EAC" w:rsidP="00272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412A6">
        <w:rPr>
          <w:rFonts w:cstheme="minorHAnsi"/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 14.399/2022</w:t>
      </w:r>
    </w:p>
    <w:p w14:paraId="6CEDD4E3" w14:textId="77777777" w:rsidR="00272EAC" w:rsidRPr="005412A6" w:rsidRDefault="00272EAC" w:rsidP="008B5A30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kern w:val="0"/>
          <w:sz w:val="24"/>
          <w:szCs w:val="24"/>
          <w:lang w:eastAsia="pt-BR"/>
          <w14:ligatures w14:val="none"/>
        </w:rPr>
      </w:pPr>
    </w:p>
    <w:p w14:paraId="3E215E66" w14:textId="4007239B" w:rsidR="008B5A30" w:rsidRPr="005412A6" w:rsidRDefault="008B5A30" w:rsidP="008B5A30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kern w:val="0"/>
          <w:sz w:val="24"/>
          <w:szCs w:val="24"/>
          <w:lang w:eastAsia="pt-BR"/>
          <w14:ligatures w14:val="none"/>
        </w:rPr>
      </w:pPr>
      <w:r w:rsidRPr="005412A6">
        <w:rPr>
          <w:rFonts w:ascii="Calibri" w:eastAsia="Times New Roman" w:hAnsi="Calibri" w:cs="Calibri"/>
          <w:b/>
          <w:bCs/>
          <w:caps/>
          <w:kern w:val="0"/>
          <w:sz w:val="24"/>
          <w:szCs w:val="24"/>
          <w:lang w:eastAsia="pt-BR"/>
          <w14:ligatures w14:val="none"/>
        </w:rPr>
        <w:t>ANEXO I</w:t>
      </w:r>
      <w:r w:rsidR="007515D1" w:rsidRPr="005412A6">
        <w:rPr>
          <w:rFonts w:ascii="Calibri" w:eastAsia="Times New Roman" w:hAnsi="Calibri" w:cs="Calibri"/>
          <w:b/>
          <w:bCs/>
          <w:caps/>
          <w:kern w:val="0"/>
          <w:sz w:val="24"/>
          <w:szCs w:val="24"/>
          <w:lang w:eastAsia="pt-BR"/>
          <w14:ligatures w14:val="none"/>
        </w:rPr>
        <w:t>II</w:t>
      </w:r>
    </w:p>
    <w:p w14:paraId="212F4812" w14:textId="3498FFDB" w:rsidR="008B5A30" w:rsidRPr="005412A6" w:rsidRDefault="008B5A30" w:rsidP="008B5A30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kern w:val="0"/>
          <w:sz w:val="24"/>
          <w:szCs w:val="24"/>
          <w:lang w:eastAsia="pt-BR"/>
          <w14:ligatures w14:val="none"/>
        </w:rPr>
      </w:pPr>
      <w:r w:rsidRPr="005412A6">
        <w:rPr>
          <w:rFonts w:ascii="Calibri" w:eastAsia="Times New Roman" w:hAnsi="Calibri" w:cs="Calibri"/>
          <w:b/>
          <w:bCs/>
          <w:caps/>
          <w:kern w:val="0"/>
          <w:sz w:val="24"/>
          <w:szCs w:val="24"/>
          <w:lang w:eastAsia="pt-BR"/>
          <w14:ligatures w14:val="none"/>
        </w:rPr>
        <w:t xml:space="preserve">CRITÉRIOS </w:t>
      </w:r>
      <w:r w:rsidR="00B430AC" w:rsidRPr="005412A6">
        <w:rPr>
          <w:rFonts w:ascii="Calibri" w:eastAsia="Times New Roman" w:hAnsi="Calibri" w:cs="Calibri"/>
          <w:b/>
          <w:bCs/>
          <w:caps/>
          <w:kern w:val="0"/>
          <w:sz w:val="24"/>
          <w:szCs w:val="24"/>
          <w:lang w:eastAsia="pt-BR"/>
          <w14:ligatures w14:val="none"/>
        </w:rPr>
        <w:t>DE AVALIAÇÃO</w:t>
      </w:r>
    </w:p>
    <w:p w14:paraId="426FFCA0" w14:textId="77777777" w:rsidR="00B430AC" w:rsidRPr="005412A6" w:rsidRDefault="00B430AC" w:rsidP="00BE2B83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</w:pPr>
    </w:p>
    <w:p w14:paraId="126A4638" w14:textId="77777777" w:rsidR="008D6FB7" w:rsidRPr="005412A6" w:rsidRDefault="008D6FB7" w:rsidP="00287FA5">
      <w:pPr>
        <w:spacing w:before="120" w:after="120" w:line="240" w:lineRule="auto"/>
        <w:ind w:left="120" w:right="120"/>
        <w:jc w:val="both"/>
        <w:rPr>
          <w:sz w:val="24"/>
          <w:szCs w:val="24"/>
        </w:rPr>
      </w:pPr>
      <w:r w:rsidRPr="005412A6">
        <w:rPr>
          <w:sz w:val="24"/>
          <w:szCs w:val="24"/>
        </w:rPr>
        <w:t xml:space="preserve">A avaliação dos projetos será realizada mediante atribuição de notas aos critérios de seleção, conforme descrição a seguir: </w:t>
      </w:r>
    </w:p>
    <w:p w14:paraId="1214969C" w14:textId="77777777" w:rsidR="008D6FB7" w:rsidRPr="005412A6" w:rsidRDefault="008D6FB7" w:rsidP="00287FA5">
      <w:pPr>
        <w:spacing w:before="120" w:after="120" w:line="240" w:lineRule="auto"/>
        <w:ind w:left="120" w:right="120"/>
        <w:jc w:val="both"/>
        <w:rPr>
          <w:sz w:val="24"/>
          <w:szCs w:val="24"/>
        </w:rPr>
      </w:pPr>
      <w:r w:rsidRPr="005412A6">
        <w:rPr>
          <w:sz w:val="24"/>
          <w:szCs w:val="24"/>
        </w:rPr>
        <w:t xml:space="preserve">• Grau pleno de atendimento do critério - 10 pontos; </w:t>
      </w:r>
    </w:p>
    <w:p w14:paraId="3AE2897E" w14:textId="77777777" w:rsidR="008D6FB7" w:rsidRPr="005412A6" w:rsidRDefault="008D6FB7" w:rsidP="00287FA5">
      <w:pPr>
        <w:spacing w:before="120" w:after="120" w:line="240" w:lineRule="auto"/>
        <w:ind w:left="120" w:right="120"/>
        <w:jc w:val="both"/>
        <w:rPr>
          <w:sz w:val="24"/>
          <w:szCs w:val="24"/>
        </w:rPr>
      </w:pPr>
      <w:r w:rsidRPr="005412A6">
        <w:rPr>
          <w:sz w:val="24"/>
          <w:szCs w:val="24"/>
        </w:rPr>
        <w:t xml:space="preserve">• Grau satisfatório de atendimento do critério – 6 pontos; </w:t>
      </w:r>
    </w:p>
    <w:p w14:paraId="1FC18C6A" w14:textId="77777777" w:rsidR="008D6FB7" w:rsidRPr="005412A6" w:rsidRDefault="008D6FB7" w:rsidP="00287FA5">
      <w:pPr>
        <w:spacing w:before="120" w:after="120" w:line="240" w:lineRule="auto"/>
        <w:ind w:left="120" w:right="120"/>
        <w:jc w:val="both"/>
        <w:rPr>
          <w:sz w:val="24"/>
          <w:szCs w:val="24"/>
        </w:rPr>
      </w:pPr>
      <w:r w:rsidRPr="005412A6">
        <w:rPr>
          <w:sz w:val="24"/>
          <w:szCs w:val="24"/>
        </w:rPr>
        <w:t xml:space="preserve">• Grau insatisfatório de atendimento do critério – 2 pontos; </w:t>
      </w:r>
    </w:p>
    <w:p w14:paraId="5F349460" w14:textId="77777777" w:rsidR="008D6FB7" w:rsidRPr="005412A6" w:rsidRDefault="008D6FB7" w:rsidP="008D6FB7">
      <w:pPr>
        <w:spacing w:before="120" w:after="120" w:line="240" w:lineRule="auto"/>
        <w:ind w:left="120" w:right="120"/>
        <w:jc w:val="both"/>
        <w:rPr>
          <w:sz w:val="24"/>
          <w:szCs w:val="24"/>
        </w:rPr>
      </w:pPr>
      <w:r w:rsidRPr="005412A6">
        <w:rPr>
          <w:sz w:val="24"/>
          <w:szCs w:val="24"/>
        </w:rPr>
        <w:t>• Não atendimento do critério – 0 pontos.</w:t>
      </w:r>
    </w:p>
    <w:p w14:paraId="54065ECD" w14:textId="77777777" w:rsidR="008B5A30" w:rsidRPr="005412A6" w:rsidRDefault="008B5A30" w:rsidP="00B430AC">
      <w:pPr>
        <w:spacing w:before="120" w:after="120" w:line="240" w:lineRule="auto"/>
        <w:ind w:right="120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2"/>
        <w:gridCol w:w="5374"/>
        <w:gridCol w:w="1432"/>
      </w:tblGrid>
      <w:tr w:rsidR="005412A6" w:rsidRPr="005412A6" w14:paraId="3F88CC09" w14:textId="77777777" w:rsidTr="270FDD35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FB53E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CRITÉRIOS OBRIGATÓRIOS</w:t>
            </w:r>
          </w:p>
        </w:tc>
      </w:tr>
      <w:tr w:rsidR="005412A6" w:rsidRPr="005412A6" w14:paraId="65267FC6" w14:textId="77777777" w:rsidTr="270FDD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85E2A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Identificação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17CDA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Descrição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F79F6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Pontuação Máxima</w:t>
            </w:r>
          </w:p>
        </w:tc>
      </w:tr>
      <w:tr w:rsidR="005412A6" w:rsidRPr="005412A6" w14:paraId="58013D2E" w14:textId="77777777" w:rsidTr="270FDD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CCDD5" w14:textId="0B4FA28D" w:rsidR="008B5A30" w:rsidRPr="005412A6" w:rsidRDefault="00B430AC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8F3F2" w14:textId="15B770B4" w:rsidR="008B5A30" w:rsidRPr="005412A6" w:rsidRDefault="00B01BC7" w:rsidP="00B430AC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Relevância</w:t>
            </w:r>
            <w:r w:rsidR="008B5A30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da</w:t>
            </w:r>
            <w:r w:rsidR="001B52C8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s</w:t>
            </w:r>
            <w:r w:rsidR="008B5A30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ações</w:t>
            </w:r>
            <w:r w:rsidR="008B5A30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proposta</w:t>
            </w:r>
            <w:r w:rsidR="001B52C8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s </w:t>
            </w:r>
            <w:r w:rsidR="008D6FB7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pelo</w:t>
            </w:r>
            <w:r w:rsidR="001B52C8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espaço</w:t>
            </w:r>
            <w:r w:rsidR="00B430AC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, ambiente ou iniciativa artístico-cultural</w:t>
            </w:r>
            <w:r w:rsidR="008B5A30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para o </w:t>
            </w:r>
            <w:proofErr w:type="spellStart"/>
            <w:r w:rsidR="008B5A30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cenário</w:t>
            </w:r>
            <w:proofErr w:type="spellEnd"/>
            <w:r w:rsidR="008B5A30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cultural do </w:t>
            </w:r>
            <w:proofErr w:type="spellStart"/>
            <w:r w:rsidR="00272EAC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Municipio</w:t>
            </w:r>
            <w:proofErr w:type="spellEnd"/>
            <w:r w:rsidR="00272EAC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de Jacobina</w:t>
            </w:r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 A </w:t>
            </w:r>
            <w:proofErr w:type="spellStart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análise</w:t>
            </w:r>
            <w:proofErr w:type="spellEnd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deverá considerar, para fins de </w:t>
            </w:r>
            <w:proofErr w:type="spellStart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avaliação</w:t>
            </w:r>
            <w:proofErr w:type="spellEnd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e </w:t>
            </w:r>
            <w:proofErr w:type="spellStart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valoração</w:t>
            </w:r>
            <w:proofErr w:type="spellEnd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, se a</w:t>
            </w:r>
            <w:r w:rsidR="001B52C8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</w:t>
            </w:r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aç</w:t>
            </w:r>
            <w:r w:rsidR="001B52C8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ões</w:t>
            </w:r>
            <w:proofErr w:type="spellEnd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gramStart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contribu</w:t>
            </w:r>
            <w:r w:rsidR="001B52C8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em </w:t>
            </w:r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para</w:t>
            </w:r>
            <w:proofErr w:type="gramEnd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o enriquecimento e </w:t>
            </w:r>
            <w:proofErr w:type="spellStart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valorização</w:t>
            </w:r>
            <w:proofErr w:type="spellEnd"/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da cultura </w:t>
            </w:r>
            <w:proofErr w:type="spellStart"/>
            <w:r w:rsidR="00272EAC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jacobinesse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33913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5412A6" w:rsidRPr="005412A6" w14:paraId="7D18150B" w14:textId="77777777" w:rsidTr="270FDD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4FF27" w14:textId="047D2C8D" w:rsidR="008B5A30" w:rsidRPr="005412A6" w:rsidRDefault="00B430AC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8BF24" w14:textId="1F99350C" w:rsidR="008B5A30" w:rsidRPr="005412A6" w:rsidRDefault="008B5A30" w:rsidP="00B01BC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Aspectos de </w:t>
            </w:r>
            <w:r w:rsidR="00B01BC7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integração</w:t>
            </w: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="00B01BC7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comunitária</w:t>
            </w: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na</w:t>
            </w:r>
            <w:r w:rsidR="001367E8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s</w:t>
            </w: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aç</w:t>
            </w:r>
            <w:r w:rsidR="001367E8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ões</w:t>
            </w:r>
            <w:proofErr w:type="spellEnd"/>
            <w:r w:rsidR="001367E8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desenvolvidas </w:t>
            </w:r>
            <w:r w:rsidR="008D6FB7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pelo</w:t>
            </w:r>
            <w:r w:rsidR="001367E8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espaço</w:t>
            </w:r>
            <w:r w:rsidR="00B430AC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, ambiente ou iniciativa artístico-</w:t>
            </w:r>
            <w:r w:rsidR="00B430AC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cultural</w:t>
            </w: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- considera-se, para fins de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avaliação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e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valoração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, se </w:t>
            </w:r>
            <w:r w:rsidR="00B430AC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o espaço, ambie</w:t>
            </w:r>
            <w:r w:rsidR="00B01BC7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nte a</w:t>
            </w: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presenta aspectos de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integração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comunitária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, em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relação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ao impacto social para a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inclusão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de pessoas com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deficiência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, idosos e demais grupos em </w:t>
            </w: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situação de histórica vulnerabilidade econômica/social.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99939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10</w:t>
            </w:r>
          </w:p>
        </w:tc>
      </w:tr>
      <w:tr w:rsidR="005412A6" w:rsidRPr="005412A6" w14:paraId="4C20B538" w14:textId="77777777" w:rsidTr="270FDD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C3239" w14:textId="6C44BCF0" w:rsidR="008B5A30" w:rsidRPr="005412A6" w:rsidRDefault="00B01BC7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F657C" w14:textId="0DDBD63A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Coerência</w:t>
            </w:r>
            <w:proofErr w:type="spellEnd"/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da planilha </w:t>
            </w:r>
            <w:proofErr w:type="spellStart"/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orçamentária</w:t>
            </w:r>
            <w:proofErr w:type="spellEnd"/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="00B01BC7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com a </w:t>
            </w:r>
            <w:proofErr w:type="spellStart"/>
            <w:r w:rsidR="00B01BC7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exe</w:t>
            </w: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cução</w:t>
            </w:r>
            <w:proofErr w:type="spellEnd"/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="00B01BC7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da</w:t>
            </w: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s metas</w:t>
            </w:r>
            <w:r w:rsidR="00CA4014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e</w:t>
            </w: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resultados - </w:t>
            </w:r>
            <w:r w:rsidR="00CA4014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D</w:t>
            </w: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everá ser considerada para fins de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avaliação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a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coerência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e conformidade dos valores e quantidades dos itens relacionados na planilha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orçamentária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</w:p>
          <w:p w14:paraId="57F52967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228B6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5412A6" w:rsidRPr="005412A6" w14:paraId="130F1EC9" w14:textId="77777777" w:rsidTr="270FDD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C5A96" w14:textId="3F4EE50D" w:rsidR="008B5A30" w:rsidRPr="005412A6" w:rsidRDefault="00B01BC7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BFEC3" w14:textId="793CB51B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Compatibilidade da ficha </w:t>
            </w:r>
            <w:proofErr w:type="spellStart"/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técnica</w:t>
            </w:r>
            <w:proofErr w:type="spellEnd"/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com as atividades desenvolvidas - </w:t>
            </w: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A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análise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deverá considerar a carreira dos profissionais que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compõem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o corpo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técnico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e artístico, verificando a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coerência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ou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não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em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relação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às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atribuições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que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serão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executadas por eles no </w:t>
            </w:r>
            <w:r w:rsidR="00CD32AB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espaço</w:t>
            </w:r>
            <w:r w:rsidR="00B01BC7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, ambiente ou iniciativa artístico-cultural</w:t>
            </w:r>
            <w:r w:rsidR="00CD32AB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(para esta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avaliação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serão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considerados </w:t>
            </w:r>
            <w:proofErr w:type="gram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os</w:t>
            </w:r>
            <w:r w:rsidR="00197EDB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mini</w:t>
            </w:r>
            <w:proofErr w:type="gram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currículos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dos membros da ficha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técnica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).</w:t>
            </w:r>
          </w:p>
          <w:p w14:paraId="31F9699D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57FA8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5412A6" w:rsidRPr="005412A6" w14:paraId="5E98CE4D" w14:textId="77777777" w:rsidTr="270FDD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CB4D3" w14:textId="7065D3A3" w:rsidR="008B5A30" w:rsidRPr="005412A6" w:rsidRDefault="00B01BC7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1D825" w14:textId="7538590E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Trajetória</w:t>
            </w:r>
            <w:proofErr w:type="spellEnd"/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artística e cultural d</w:t>
            </w:r>
            <w:r w:rsidR="5D3C2FD7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o espaço</w:t>
            </w:r>
            <w:r w:rsidR="00B01BC7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, ambiente</w:t>
            </w:r>
            <w:r w:rsidR="5D3C2FD7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ou iniciativa</w:t>
            </w:r>
            <w:r w:rsidR="00B01BC7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 artístico-cultural </w:t>
            </w: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- 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Sera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́ considerado para fins de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análise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a </w:t>
            </w:r>
            <w:r w:rsidR="539E6FF8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história </w:t>
            </w: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d</w:t>
            </w:r>
            <w:r w:rsidR="34D0CCBD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o</w:t>
            </w: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="007439DC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espaço</w:t>
            </w:r>
            <w:r w:rsidR="00B01BC7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, ambiente ou iniciativa artístico-cultural </w:t>
            </w: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com base no </w:t>
            </w:r>
            <w:r w:rsidR="3DE0633A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portifólio</w:t>
            </w: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e </w:t>
            </w:r>
            <w:proofErr w:type="spellStart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comprovações</w:t>
            </w:r>
            <w:proofErr w:type="spellEnd"/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enviadas juntamente com a proposta</w:t>
            </w:r>
          </w:p>
          <w:p w14:paraId="1CDDE6F3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1B426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5412A6" w:rsidRPr="005412A6" w14:paraId="1302F80A" w14:textId="77777777" w:rsidTr="270FDD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96A332" w14:textId="4176A9DF" w:rsidR="00272EAC" w:rsidRPr="005412A6" w:rsidRDefault="00272EAC" w:rsidP="00272EAC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FF9598" w14:textId="6A00DA76" w:rsidR="00272EAC" w:rsidRPr="005412A6" w:rsidRDefault="00272EAC" w:rsidP="00272EAC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b/>
                <w:sz w:val="24"/>
                <w:szCs w:val="24"/>
              </w:rPr>
              <w:t xml:space="preserve">Transversalidade da proposta – </w:t>
            </w:r>
            <w:r w:rsidRPr="005412A6">
              <w:rPr>
                <w:bCs/>
                <w:sz w:val="24"/>
                <w:szCs w:val="24"/>
              </w:rPr>
              <w:t>Será considerado a capacidade de articulação de parcerias do proponente, frente as instituições públicas e privadas, movimentos e grupos organizados dentro do município de jacobina.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1ADFA8" w14:textId="77777777" w:rsidR="00272EAC" w:rsidRPr="005412A6" w:rsidRDefault="00272EAC" w:rsidP="00272EAC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5412A6" w:rsidRPr="005412A6" w14:paraId="45F49CC8" w14:textId="77777777" w:rsidTr="270FDD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A8D4EA" w14:textId="005F964C" w:rsidR="00272EAC" w:rsidRPr="005412A6" w:rsidRDefault="00272EAC" w:rsidP="00272EAC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FD09E6" w14:textId="3DC9E15F" w:rsidR="00272EAC" w:rsidRPr="005412A6" w:rsidRDefault="00272EAC" w:rsidP="00272EAC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b/>
                <w:sz w:val="24"/>
                <w:szCs w:val="24"/>
              </w:rPr>
              <w:t xml:space="preserve">Diversidade, Cultura Popular e Periférica – </w:t>
            </w:r>
            <w:r w:rsidRPr="005412A6">
              <w:rPr>
                <w:bCs/>
                <w:sz w:val="24"/>
                <w:szCs w:val="24"/>
              </w:rPr>
              <w:t xml:space="preserve">Será considerado a estratégia do projeto em protagonizar os agentes culturais de jacobina, nas suas múltiplas linguagens que representam a força de expressão das periferias do município. Além de considerar o engajamento da pessoa negra, indígena e com deficiência.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717DD1" w14:textId="77777777" w:rsidR="00272EAC" w:rsidRPr="005412A6" w:rsidRDefault="00272EAC" w:rsidP="00272EAC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5412A6" w:rsidRPr="005412A6" w14:paraId="6B34B02C" w14:textId="77777777" w:rsidTr="270FDD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53E682" w14:textId="6E15A39E" w:rsidR="00272EAC" w:rsidRPr="005412A6" w:rsidRDefault="00272EAC" w:rsidP="00272EAC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BEE5D6" w14:textId="04D7C0B3" w:rsidR="00272EAC" w:rsidRPr="005412A6" w:rsidRDefault="00272EAC" w:rsidP="00272EAC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b/>
                <w:sz w:val="24"/>
                <w:szCs w:val="24"/>
              </w:rPr>
              <w:t xml:space="preserve">Artes Integradas – </w:t>
            </w:r>
            <w:r w:rsidRPr="005412A6">
              <w:rPr>
                <w:bCs/>
                <w:sz w:val="24"/>
                <w:szCs w:val="24"/>
              </w:rPr>
              <w:t xml:space="preserve">Será Considerado as estratégias do projeto na integração das múltiplas Linguagens artísticas e culturais de modo a construir uma </w:t>
            </w:r>
            <w:r w:rsidRPr="005412A6">
              <w:rPr>
                <w:bCs/>
                <w:sz w:val="24"/>
                <w:szCs w:val="24"/>
              </w:rPr>
              <w:lastRenderedPageBreak/>
              <w:t>programação coesa e inclusiva do máximo potencial artístico e cultural do município.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84300F" w14:textId="77777777" w:rsidR="00272EAC" w:rsidRPr="005412A6" w:rsidRDefault="00272EAC" w:rsidP="00272EAC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5412A6" w:rsidRPr="005412A6" w14:paraId="4E912182" w14:textId="77777777" w:rsidTr="270FDD3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D7CC7" w14:textId="77777777" w:rsidR="008B5A30" w:rsidRPr="005412A6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PONTUAÇÃO TOTAL: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8CB03" w14:textId="50E30BBC" w:rsidR="008B5A30" w:rsidRPr="005412A6" w:rsidRDefault="00272EAC" w:rsidP="270FDD35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7</w:t>
            </w:r>
            <w:r w:rsidR="008B5A30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0</w:t>
            </w:r>
            <w:r w:rsidR="4BC5D0FB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="4BC5D0FB" w:rsidRPr="005412A6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PONTOS</w:t>
            </w:r>
          </w:p>
        </w:tc>
      </w:tr>
    </w:tbl>
    <w:p w14:paraId="30BF55E3" w14:textId="5CE32767" w:rsidR="008B5A30" w:rsidRPr="005412A6" w:rsidRDefault="008B5A30" w:rsidP="008B5A30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Além da pontuação acima, o </w:t>
      </w:r>
      <w:r w:rsidR="00B01BC7"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agente cultural</w:t>
      </w: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 pode receber bônus de pontuação, ou seja, uma pontuação extra, conforme critérios abaixo especificados: </w:t>
      </w:r>
    </w:p>
    <w:p w14:paraId="016F6AD4" w14:textId="77777777" w:rsidR="007B3FDB" w:rsidRPr="005412A6" w:rsidRDefault="007B3FDB" w:rsidP="007B3FDB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8"/>
        <w:gridCol w:w="5908"/>
        <w:gridCol w:w="1630"/>
      </w:tblGrid>
      <w:tr w:rsidR="005412A6" w:rsidRPr="005412A6" w14:paraId="0B5ACAE2" w14:textId="77777777" w:rsidTr="270FDD35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61F759" w14:textId="1C353C5C" w:rsidR="007B3FDB" w:rsidRPr="005412A6" w:rsidRDefault="007B3FDB" w:rsidP="3172E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PONTUAÇÃO EXTRA PARA </w:t>
            </w:r>
            <w:r w:rsidR="1C3C8913"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ESPAÇOS E INICIATIVAS ARTÍSTICO-CULTURAIS</w:t>
            </w:r>
          </w:p>
        </w:tc>
      </w:tr>
      <w:tr w:rsidR="005412A6" w:rsidRPr="005412A6" w14:paraId="272480B6" w14:textId="77777777" w:rsidTr="270FDD35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25EBE6" w14:textId="77777777" w:rsidR="007B3FDB" w:rsidRPr="005412A6" w:rsidRDefault="007B3FDB" w:rsidP="007B3F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D7A3B2" w14:textId="77777777" w:rsidR="007B3FDB" w:rsidRPr="005412A6" w:rsidRDefault="007B3FDB" w:rsidP="007B3F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FAA4A" w14:textId="77777777" w:rsidR="007B3FDB" w:rsidRPr="005412A6" w:rsidRDefault="007B3FDB" w:rsidP="007B3F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Pontuação Máxima</w:t>
            </w:r>
          </w:p>
        </w:tc>
      </w:tr>
      <w:tr w:rsidR="005412A6" w:rsidRPr="005412A6" w14:paraId="7C834E6C" w14:textId="77777777" w:rsidTr="00272EAC">
        <w:trPr>
          <w:trHeight w:val="300"/>
        </w:trPr>
        <w:tc>
          <w:tcPr>
            <w:tcW w:w="14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8FFE2" w14:textId="7F3365B2" w:rsidR="5B27B552" w:rsidRPr="005412A6" w:rsidRDefault="5B27B552" w:rsidP="6DDBC11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F</w:t>
            </w:r>
          </w:p>
        </w:tc>
        <w:tc>
          <w:tcPr>
            <w:tcW w:w="40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17E668" w14:textId="3DFEF2BA" w:rsidR="76791164" w:rsidRPr="005412A6" w:rsidRDefault="3C0C168C" w:rsidP="270FDD35">
            <w:pPr>
              <w:spacing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5412A6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Espaços, ambientes ou iniciativas artístico-culturais compostos majoritariamente por pessoas com deficiência</w:t>
            </w:r>
          </w:p>
        </w:tc>
        <w:tc>
          <w:tcPr>
            <w:tcW w:w="348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A75250" w14:textId="28B44A3A" w:rsidR="6DDBC112" w:rsidRPr="005412A6" w:rsidRDefault="6DDBC112" w:rsidP="6DDBC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</w:p>
          <w:p w14:paraId="6ACF70E8" w14:textId="35B011A1" w:rsidR="76791164" w:rsidRPr="005412A6" w:rsidRDefault="02ABCA41" w:rsidP="6DDBC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5412A6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5</w:t>
            </w:r>
          </w:p>
          <w:p w14:paraId="5A67DEB2" w14:textId="47879A62" w:rsidR="6DDBC112" w:rsidRPr="005412A6" w:rsidRDefault="6DDBC112" w:rsidP="6DDBC112">
            <w:pPr>
              <w:spacing w:line="240" w:lineRule="auto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</w:p>
        </w:tc>
      </w:tr>
      <w:tr w:rsidR="005412A6" w:rsidRPr="005412A6" w14:paraId="028C9D49" w14:textId="77777777" w:rsidTr="270FDD35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2BC8A8" w14:textId="0E1F9D8F" w:rsidR="007B3FDB" w:rsidRPr="005412A6" w:rsidRDefault="5B27B552" w:rsidP="6DDBC112">
            <w:pPr>
              <w:shd w:val="clear" w:color="auto" w:fill="FFFFFF" w:themeFill="background1"/>
              <w:spacing w:before="240" w:after="24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G</w:t>
            </w:r>
          </w:p>
          <w:p w14:paraId="3E6A7B34" w14:textId="46900041" w:rsidR="007B3FDB" w:rsidRPr="005412A6" w:rsidRDefault="007B3FDB" w:rsidP="6DDBC112">
            <w:pPr>
              <w:shd w:val="clear" w:color="auto" w:fill="FFFFFF" w:themeFill="background1"/>
              <w:spacing w:before="240" w:after="24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055B1D" w14:textId="418C5266" w:rsidR="007B3FDB" w:rsidRPr="005412A6" w:rsidRDefault="00B01BC7" w:rsidP="3172E4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Espaços, ambientes ou iniciativas artístico-culturais </w:t>
            </w:r>
            <w:r w:rsidR="27CF9445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compostos majoritariamente por pessoas negras</w:t>
            </w:r>
            <w:r w:rsidR="00FA4B4A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, ciganas e </w:t>
            </w:r>
            <w:r w:rsidR="27CF9445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indígenas</w:t>
            </w:r>
            <w:r w:rsidR="322F8F04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; 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521D4" w14:textId="77777777" w:rsidR="007B3FDB" w:rsidRPr="005412A6" w:rsidRDefault="007B3FDB" w:rsidP="007B3FDB">
            <w:pPr>
              <w:spacing w:after="24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E126F22" w14:textId="3A4EC351" w:rsidR="007B3FDB" w:rsidRPr="005412A6" w:rsidRDefault="6D4D0336" w:rsidP="6DDBC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5412A6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5</w:t>
            </w:r>
          </w:p>
          <w:p w14:paraId="1C6FA7FF" w14:textId="108BDAB1" w:rsidR="007B3FDB" w:rsidRPr="005412A6" w:rsidRDefault="007B3FDB" w:rsidP="6DDBC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5412A6" w:rsidRPr="005412A6" w14:paraId="3FB4C617" w14:textId="77777777" w:rsidTr="270FDD35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7A9D1C" w14:textId="60F3589A" w:rsidR="007B3FDB" w:rsidRPr="005412A6" w:rsidRDefault="0C1B401C" w:rsidP="6DDBC112">
            <w:pPr>
              <w:shd w:val="clear" w:color="auto" w:fill="FFFFFF" w:themeFill="background1"/>
              <w:spacing w:before="240" w:after="24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H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EA1FBA" w14:textId="5DF6780A" w:rsidR="007B3FDB" w:rsidRPr="005412A6" w:rsidRDefault="00B01BC7" w:rsidP="007B3F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Espaços, ambientes ou iniciativas artístico-culturais </w:t>
            </w:r>
            <w:r w:rsidR="27CF9445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compost</w:t>
            </w: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os</w:t>
            </w:r>
            <w:r w:rsidR="27CF9445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majoritariamente por mulheres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D00A45" w14:textId="77777777" w:rsidR="007B3FDB" w:rsidRPr="005412A6" w:rsidRDefault="007B3FDB" w:rsidP="007B3FDB">
            <w:pPr>
              <w:spacing w:after="24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D592CCC" w14:textId="026B56B3" w:rsidR="007B3FDB" w:rsidRPr="005412A6" w:rsidRDefault="45A112FC" w:rsidP="270FD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5412A6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5</w:t>
            </w:r>
          </w:p>
          <w:p w14:paraId="0526E1E5" w14:textId="257687EE" w:rsidR="007B3FDB" w:rsidRPr="005412A6" w:rsidRDefault="007B3FDB" w:rsidP="6DDBC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5412A6" w:rsidRPr="005412A6" w14:paraId="52B83FCB" w14:textId="77777777" w:rsidTr="270FDD35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B89C22" w14:textId="7E118DA9" w:rsidR="007B3FDB" w:rsidRPr="005412A6" w:rsidRDefault="421C2276" w:rsidP="6DDBC112">
            <w:pPr>
              <w:shd w:val="clear" w:color="auto" w:fill="FFFFFF" w:themeFill="background1"/>
              <w:spacing w:before="240" w:after="24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I</w:t>
            </w:r>
          </w:p>
          <w:p w14:paraId="1520272A" w14:textId="1B2106DF" w:rsidR="007B3FDB" w:rsidRPr="005412A6" w:rsidRDefault="007B3FDB" w:rsidP="6DDBC112">
            <w:pPr>
              <w:shd w:val="clear" w:color="auto" w:fill="FFFFFF" w:themeFill="background1"/>
              <w:spacing w:before="240" w:after="24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B42B0" w14:textId="53FDB437" w:rsidR="007B3FDB" w:rsidRPr="005412A6" w:rsidRDefault="00B01BC7" w:rsidP="007B3F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Espaços, ambientes ou iniciativas artístico-culturais</w:t>
            </w:r>
            <w:r w:rsidR="27CF9445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sediadas em regiões de </w:t>
            </w:r>
            <w:r w:rsidR="00272EAC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maior carência social</w:t>
            </w:r>
            <w:r w:rsidR="27CF9445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coletivos/grupos pertencentes a regiões de </w:t>
            </w:r>
            <w:r w:rsidR="00272EAC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maior carência </w:t>
            </w:r>
            <w:r w:rsidR="006C60D1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social</w:t>
            </w:r>
            <w:r w:rsidR="00272EAC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A17E8" w14:textId="77777777" w:rsidR="007B3FDB" w:rsidRPr="005412A6" w:rsidRDefault="007B3FDB" w:rsidP="007B3FD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1473D35" w14:textId="59D42CF7" w:rsidR="007B3FDB" w:rsidRPr="005412A6" w:rsidRDefault="2DC9F1D6" w:rsidP="6DDBC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5412A6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5</w:t>
            </w:r>
          </w:p>
          <w:p w14:paraId="76C3DB12" w14:textId="52FABE20" w:rsidR="007B3FDB" w:rsidRPr="005412A6" w:rsidRDefault="007B3FDB" w:rsidP="6DDBC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5412A6" w:rsidRPr="005412A6" w14:paraId="2070532C" w14:textId="77777777" w:rsidTr="270FDD35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42B23" w14:textId="77777777" w:rsidR="007B3FDB" w:rsidRPr="005412A6" w:rsidRDefault="007B3FDB" w:rsidP="00B27238">
            <w:pPr>
              <w:shd w:val="clear" w:color="auto" w:fill="FFFFFF"/>
              <w:spacing w:before="240" w:after="24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0A78FC4" w14:textId="77777777" w:rsidR="007B3FDB" w:rsidRPr="005412A6" w:rsidRDefault="007B3FDB" w:rsidP="00B27238">
            <w:pPr>
              <w:shd w:val="clear" w:color="auto" w:fill="FFFFFF"/>
              <w:spacing w:after="24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74338EF" w14:textId="70D244F3" w:rsidR="007B3FDB" w:rsidRPr="005412A6" w:rsidRDefault="0E11CC24" w:rsidP="6DDBC112">
            <w:pPr>
              <w:shd w:val="clear" w:color="auto" w:fill="FFFFFF" w:themeFill="background1"/>
              <w:spacing w:after="240" w:line="240" w:lineRule="auto"/>
              <w:jc w:val="center"/>
            </w:pPr>
            <w:r w:rsidRPr="00541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J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BE8E4" w14:textId="4AA16115" w:rsidR="007B3FDB" w:rsidRPr="005412A6" w:rsidRDefault="00B01BC7" w:rsidP="007B3F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Espaços, ambientes ou iniciativas artístico-culturais </w:t>
            </w:r>
            <w:r w:rsidR="27CF9445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5231EB" w14:textId="77777777" w:rsidR="007B3FDB" w:rsidRPr="005412A6" w:rsidRDefault="007B3FDB" w:rsidP="007B3FDB">
            <w:pPr>
              <w:spacing w:after="24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br/>
            </w:r>
            <w:r w:rsidRPr="005412A6">
              <w:br/>
            </w:r>
          </w:p>
          <w:p w14:paraId="35DE908D" w14:textId="5FAD2CC7" w:rsidR="007B3FDB" w:rsidRPr="005412A6" w:rsidRDefault="48849C10" w:rsidP="270FDD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5412A6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5</w:t>
            </w:r>
          </w:p>
          <w:p w14:paraId="3551DBF7" w14:textId="74862AA8" w:rsidR="007B3FDB" w:rsidRPr="005412A6" w:rsidRDefault="007B3FDB" w:rsidP="6DDBC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FA4B4A" w:rsidRPr="005412A6" w14:paraId="68D489C1" w14:textId="77777777" w:rsidTr="270FDD35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75DFE" w14:textId="77777777" w:rsidR="00FA4B4A" w:rsidRPr="005412A6" w:rsidRDefault="00FA4B4A" w:rsidP="00B27238">
            <w:pPr>
              <w:shd w:val="clear" w:color="auto" w:fill="FFFFFF"/>
              <w:spacing w:before="240" w:after="24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BBD" w14:textId="33F0086D" w:rsidR="00FA4B4A" w:rsidRPr="005412A6" w:rsidRDefault="00FA4B4A" w:rsidP="007B3F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Espaços, ambientes ou iniciativas artístico-culturais com notória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atuação em atendimento a crianças e adolescentes.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C5990" w14:textId="1A8010FF" w:rsidR="00FA4B4A" w:rsidRPr="005412A6" w:rsidRDefault="00FA4B4A" w:rsidP="00FA4B4A">
            <w:pPr>
              <w:spacing w:after="240" w:line="240" w:lineRule="auto"/>
              <w:jc w:val="center"/>
            </w:pPr>
            <w:r>
              <w:t>5</w:t>
            </w:r>
          </w:p>
        </w:tc>
      </w:tr>
      <w:tr w:rsidR="005412A6" w:rsidRPr="005412A6" w14:paraId="5A1DAE98" w14:textId="77777777" w:rsidTr="270FDD35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3CE24" w14:textId="77777777" w:rsidR="007B3FDB" w:rsidRPr="005412A6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412A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PONTUAÇÃO EXTRA TOTAL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E82699" w14:textId="384D2767" w:rsidR="007B3FDB" w:rsidRPr="005412A6" w:rsidRDefault="00FA4B4A" w:rsidP="270FDD35">
            <w:pPr>
              <w:shd w:val="clear" w:color="auto" w:fill="FFFFFF" w:themeFill="background1"/>
              <w:spacing w:before="240" w:after="24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30</w:t>
            </w:r>
            <w:r w:rsidR="27CF9445" w:rsidRPr="005412A6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 xml:space="preserve"> PONTOS</w:t>
            </w:r>
          </w:p>
        </w:tc>
      </w:tr>
    </w:tbl>
    <w:p w14:paraId="0B73C2F1" w14:textId="527DF13F" w:rsidR="008B5A30" w:rsidRPr="005412A6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Os critérios gerais são eliminatórios, de modo que, o agente cultural que receber pontuação 0 em algum dos critérios será desclassificado do Edital.</w:t>
      </w:r>
    </w:p>
    <w:p w14:paraId="730A5510" w14:textId="4049F0DF" w:rsidR="008B5A30" w:rsidRPr="005412A6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lastRenderedPageBreak/>
        <w:t xml:space="preserve">Os bônus de pontuação são cumulativos e não constituem critérios obrigatórios, de modo que a pontuação 0 em algum dos pontos bônus não desclassifica o </w:t>
      </w:r>
      <w:r w:rsidR="00B27238"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agente cultural</w:t>
      </w: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.</w:t>
      </w:r>
    </w:p>
    <w:p w14:paraId="6E6E4BE2" w14:textId="05BA7CDB" w:rsidR="008B5A30" w:rsidRPr="005412A6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Em caso de empate, </w:t>
      </w:r>
      <w:proofErr w:type="spellStart"/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serão</w:t>
      </w:r>
      <w:proofErr w:type="spellEnd"/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 utilizados para fins de </w:t>
      </w:r>
      <w:proofErr w:type="spellStart"/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classificação</w:t>
      </w:r>
      <w:proofErr w:type="spellEnd"/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 dos projetos a maior nota nos critérios </w:t>
      </w:r>
      <w:r w:rsidR="00FA4B4A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obrigatórios, </w:t>
      </w: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de acordo com a ordem abaixo definida: A, B, C, D, E,</w:t>
      </w:r>
      <w:r w:rsidR="004834B4"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 F, G</w:t>
      </w:r>
      <w:r w:rsidR="00FA4B4A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, H</w:t>
      </w: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 respectivamente</w:t>
      </w:r>
      <w:r w:rsidR="00FA4B4A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.</w:t>
      </w:r>
    </w:p>
    <w:p w14:paraId="399BDFCC" w14:textId="1BC1B39E" w:rsidR="004834B4" w:rsidRPr="005412A6" w:rsidRDefault="008B5A30" w:rsidP="00B74DF5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proofErr w:type="spellStart"/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Serão</w:t>
      </w:r>
      <w:proofErr w:type="spellEnd"/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 considerados </w:t>
      </w:r>
      <w:r w:rsidR="000D0811"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aptos na etapa de seleção </w:t>
      </w: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os projetos que receberem nota final igual ou superior a </w:t>
      </w:r>
      <w:r w:rsidR="000D0811"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5</w:t>
      </w: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0 pontos.</w:t>
      </w:r>
    </w:p>
    <w:p w14:paraId="347EFBBB" w14:textId="77777777" w:rsidR="008B5A30" w:rsidRPr="005412A6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Serão desclassificados os projetos que:</w:t>
      </w:r>
    </w:p>
    <w:p w14:paraId="068BFDD8" w14:textId="77777777" w:rsidR="008B5A30" w:rsidRPr="005412A6" w:rsidRDefault="008B5A30" w:rsidP="007B3FDB">
      <w:pPr>
        <w:spacing w:before="120" w:after="120" w:line="240" w:lineRule="auto"/>
        <w:ind w:left="1416" w:right="120"/>
        <w:jc w:val="both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I - </w:t>
      </w:r>
      <w:proofErr w:type="gramStart"/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receberam</w:t>
      </w:r>
      <w:proofErr w:type="gramEnd"/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 xml:space="preserve"> nota 0 em qualquer dos critérios obrigatórios; </w:t>
      </w:r>
    </w:p>
    <w:p w14:paraId="4395F0D4" w14:textId="77777777" w:rsidR="008B5A30" w:rsidRPr="005412A6" w:rsidRDefault="008B5A30" w:rsidP="007B3FDB">
      <w:pPr>
        <w:spacing w:before="120" w:after="120" w:line="240" w:lineRule="auto"/>
        <w:ind w:left="1416" w:right="120"/>
        <w:jc w:val="both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II - apresentem quaisquer formas de preconceito de origem, raça, etnia, gênero, cor, idade ou outras formas de discriminação serão desclassificadas, com fundamento no disposto no </w:t>
      </w:r>
      <w:hyperlink r:id="rId10" w:anchor="art3iv" w:tgtFrame="_blank" w:history="1">
        <w:r w:rsidRPr="005412A6">
          <w:rPr>
            <w:rFonts w:ascii="Calibri" w:eastAsia="Times New Roman" w:hAnsi="Calibri" w:cs="Calibri"/>
            <w:kern w:val="0"/>
            <w:sz w:val="24"/>
            <w:szCs w:val="24"/>
            <w:lang w:eastAsia="pt-BR"/>
            <w14:ligatures w14:val="none"/>
          </w:rPr>
          <w:t>inciso IV do caput do art. 3º da Constituição,</w:t>
        </w:r>
      </w:hyperlink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 garantidos o contraditório e a ampla defesa.</w:t>
      </w:r>
    </w:p>
    <w:p w14:paraId="4A0B55E7" w14:textId="4D8E5BA7" w:rsidR="008B5A30" w:rsidRPr="00B01BC7" w:rsidRDefault="008B5A30" w:rsidP="007B3FDB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5412A6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A falsidade de informações acarretará desclassificação, podendo ensejar, ainda, a aplicação de sanções administrativas ou criminais</w:t>
      </w:r>
      <w:r w:rsidRPr="00B01BC7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sectPr w:rsidR="008B5A30" w:rsidRPr="00B01B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2E4B8" w14:textId="77777777" w:rsidR="0085001F" w:rsidRDefault="0085001F" w:rsidP="008D6FB7">
      <w:pPr>
        <w:spacing w:after="0" w:line="240" w:lineRule="auto"/>
      </w:pPr>
      <w:r>
        <w:separator/>
      </w:r>
    </w:p>
  </w:endnote>
  <w:endnote w:type="continuationSeparator" w:id="0">
    <w:p w14:paraId="595258C0" w14:textId="77777777" w:rsidR="0085001F" w:rsidRDefault="0085001F" w:rsidP="008D6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25BB5" w14:textId="641C15D4" w:rsidR="00272EAC" w:rsidRDefault="00272EAC">
    <w:pPr>
      <w:pStyle w:val="Rodap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47E5AC2" wp14:editId="414E1454">
          <wp:simplePos x="0" y="0"/>
          <wp:positionH relativeFrom="margin">
            <wp:align>left</wp:align>
          </wp:positionH>
          <wp:positionV relativeFrom="paragraph">
            <wp:posOffset>-44450</wp:posOffset>
          </wp:positionV>
          <wp:extent cx="2826385" cy="506095"/>
          <wp:effectExtent l="0" t="0" r="0" b="825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385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2B8BC" w14:textId="77777777" w:rsidR="0085001F" w:rsidRDefault="0085001F" w:rsidP="008D6FB7">
      <w:pPr>
        <w:spacing w:after="0" w:line="240" w:lineRule="auto"/>
      </w:pPr>
      <w:r>
        <w:separator/>
      </w:r>
    </w:p>
  </w:footnote>
  <w:footnote w:type="continuationSeparator" w:id="0">
    <w:p w14:paraId="6AF550BA" w14:textId="77777777" w:rsidR="0085001F" w:rsidRDefault="0085001F" w:rsidP="008D6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8A2EF" w14:textId="7296144F" w:rsidR="008D6FB7" w:rsidRDefault="008D6FB7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960913" wp14:editId="05A7B14D">
          <wp:simplePos x="0" y="0"/>
          <wp:positionH relativeFrom="column">
            <wp:posOffset>-1064232</wp:posOffset>
          </wp:positionH>
          <wp:positionV relativeFrom="paragraph">
            <wp:posOffset>-449580</wp:posOffset>
          </wp:positionV>
          <wp:extent cx="7551836" cy="10678602"/>
          <wp:effectExtent l="0" t="0" r="0" b="0"/>
          <wp:wrapNone/>
          <wp:docPr id="143786647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786647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638" cy="106924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0098783">
    <w:abstractNumId w:val="0"/>
  </w:num>
  <w:num w:numId="2" w16cid:durableId="774596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A30"/>
    <w:rsid w:val="00036DF0"/>
    <w:rsid w:val="00037E32"/>
    <w:rsid w:val="000D0811"/>
    <w:rsid w:val="00112C6B"/>
    <w:rsid w:val="001367E8"/>
    <w:rsid w:val="00197EDB"/>
    <w:rsid w:val="001B52C8"/>
    <w:rsid w:val="001B5EC6"/>
    <w:rsid w:val="001D0BDC"/>
    <w:rsid w:val="00272EAC"/>
    <w:rsid w:val="003850C4"/>
    <w:rsid w:val="003930DD"/>
    <w:rsid w:val="00404547"/>
    <w:rsid w:val="00424654"/>
    <w:rsid w:val="004834B4"/>
    <w:rsid w:val="005412A6"/>
    <w:rsid w:val="00660BA7"/>
    <w:rsid w:val="006C60D1"/>
    <w:rsid w:val="007439DC"/>
    <w:rsid w:val="007515D1"/>
    <w:rsid w:val="007B3FDB"/>
    <w:rsid w:val="00821A30"/>
    <w:rsid w:val="0085001F"/>
    <w:rsid w:val="008B5A30"/>
    <w:rsid w:val="008D6FB7"/>
    <w:rsid w:val="00A93489"/>
    <w:rsid w:val="00B01BC7"/>
    <w:rsid w:val="00B27238"/>
    <w:rsid w:val="00B430AC"/>
    <w:rsid w:val="00B5064B"/>
    <w:rsid w:val="00BE2B83"/>
    <w:rsid w:val="00C322E9"/>
    <w:rsid w:val="00C82C24"/>
    <w:rsid w:val="00CA4014"/>
    <w:rsid w:val="00CD32AB"/>
    <w:rsid w:val="00D323D4"/>
    <w:rsid w:val="00D75E9F"/>
    <w:rsid w:val="00D83B30"/>
    <w:rsid w:val="00EF6AFC"/>
    <w:rsid w:val="00FA4B4A"/>
    <w:rsid w:val="02ABCA41"/>
    <w:rsid w:val="06EBE40E"/>
    <w:rsid w:val="0C1B401C"/>
    <w:rsid w:val="0E11CC24"/>
    <w:rsid w:val="0F5DEC02"/>
    <w:rsid w:val="1166DB31"/>
    <w:rsid w:val="148F7D5E"/>
    <w:rsid w:val="165BF0EF"/>
    <w:rsid w:val="1C3C8913"/>
    <w:rsid w:val="1D63A5B7"/>
    <w:rsid w:val="270FDD35"/>
    <w:rsid w:val="27CF9445"/>
    <w:rsid w:val="2C326CC7"/>
    <w:rsid w:val="2DC9F1D6"/>
    <w:rsid w:val="3172E4AF"/>
    <w:rsid w:val="322F8F04"/>
    <w:rsid w:val="34D0CCBD"/>
    <w:rsid w:val="3991B79C"/>
    <w:rsid w:val="3C0C168C"/>
    <w:rsid w:val="3DE0633A"/>
    <w:rsid w:val="3E581E5D"/>
    <w:rsid w:val="421C2276"/>
    <w:rsid w:val="45A112FC"/>
    <w:rsid w:val="4788CC49"/>
    <w:rsid w:val="47F2941B"/>
    <w:rsid w:val="48849C10"/>
    <w:rsid w:val="4BC5D0FB"/>
    <w:rsid w:val="4D666DCE"/>
    <w:rsid w:val="534ACABB"/>
    <w:rsid w:val="539E6FF8"/>
    <w:rsid w:val="565AC017"/>
    <w:rsid w:val="56B7D3DA"/>
    <w:rsid w:val="59BEA729"/>
    <w:rsid w:val="5B27B552"/>
    <w:rsid w:val="5D3C2FD7"/>
    <w:rsid w:val="65304BFA"/>
    <w:rsid w:val="6D4D0336"/>
    <w:rsid w:val="6DDBC112"/>
    <w:rsid w:val="7206F250"/>
    <w:rsid w:val="7679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C0CE3"/>
  <w15:chartTrackingRefBased/>
  <w15:docId w15:val="{4C3EA610-5827-4370-8B62-8207A05E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8B5A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8B5A30"/>
    <w:rPr>
      <w:color w:val="0000FF"/>
      <w:u w:val="single"/>
    </w:rPr>
  </w:style>
  <w:style w:type="paragraph" w:styleId="Reviso">
    <w:name w:val="Revision"/>
    <w:hidden/>
    <w:uiPriority w:val="99"/>
    <w:semiHidden/>
    <w:rsid w:val="001B52C8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B43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D6F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D6FB7"/>
  </w:style>
  <w:style w:type="paragraph" w:styleId="Rodap">
    <w:name w:val="footer"/>
    <w:basedOn w:val="Normal"/>
    <w:link w:val="RodapChar"/>
    <w:uiPriority w:val="99"/>
    <w:unhideWhenUsed/>
    <w:rsid w:val="008D6F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D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planalto.gov.br/ccivil_03/Constituicao/Constituicao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89EB0-126B-4B44-8A2F-E14CA078E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1AA79A-259A-4B3F-96EE-FC4A9DBD8A84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165E344D-72FF-4E34-BE74-1F08376692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875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7</cp:revision>
  <dcterms:created xsi:type="dcterms:W3CDTF">2024-06-05T14:27:00Z</dcterms:created>
  <dcterms:modified xsi:type="dcterms:W3CDTF">2025-05-09T17:50:00Z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